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82" w:rsidRPr="007A0F29" w:rsidRDefault="00620B82" w:rsidP="00620B82">
      <w:r w:rsidRPr="007A0F29">
        <w:t>Специјална болница за рехабилитацију</w:t>
      </w:r>
    </w:p>
    <w:p w:rsidR="00620B82" w:rsidRPr="007A0F29" w:rsidRDefault="00620B82" w:rsidP="00620B82">
      <w:r w:rsidRPr="007A0F29">
        <w:t xml:space="preserve">                     “Гамзиград”</w:t>
      </w:r>
    </w:p>
    <w:p w:rsidR="00620B82" w:rsidRDefault="00620B82" w:rsidP="00620B82">
      <w:r w:rsidRPr="007A0F29">
        <w:t xml:space="preserve">Бр. </w:t>
      </w:r>
      <w:r w:rsidRPr="007A0F29">
        <w:rPr>
          <w:lang w:val="sr-Cyrl-CS"/>
        </w:rPr>
        <w:t xml:space="preserve"> </w:t>
      </w:r>
      <w:r w:rsidR="00F748E8">
        <w:rPr>
          <w:lang w:val="sr-Cyrl-CS"/>
        </w:rPr>
        <w:t>3741</w:t>
      </w:r>
    </w:p>
    <w:p w:rsidR="00620B82" w:rsidRPr="00F748E8" w:rsidRDefault="00F748E8" w:rsidP="00620B82">
      <w:pPr>
        <w:rPr>
          <w:lang w:val="sr-Cyrl-RS"/>
        </w:rPr>
      </w:pPr>
      <w:r>
        <w:rPr>
          <w:lang w:val="sr-Cyrl-RS"/>
        </w:rPr>
        <w:t>12.12.2014.</w:t>
      </w:r>
    </w:p>
    <w:p w:rsidR="00620B82" w:rsidRPr="007A0F29" w:rsidRDefault="00620B82" w:rsidP="00620B82">
      <w:pPr>
        <w:rPr>
          <w:lang w:val="sr-Cyrl-CS"/>
        </w:rPr>
      </w:pPr>
      <w:r w:rsidRPr="007A0F29">
        <w:t>З А Ј Е Ч А Р</w:t>
      </w:r>
    </w:p>
    <w:p w:rsidR="00620B82" w:rsidRDefault="00620B82" w:rsidP="00620B82"/>
    <w:p w:rsidR="00621A43" w:rsidRDefault="00621A43"/>
    <w:p w:rsidR="00620B82" w:rsidRDefault="00620B82"/>
    <w:p w:rsidR="00852D99" w:rsidRDefault="00852D99" w:rsidP="00852D99">
      <w:pPr>
        <w:jc w:val="both"/>
        <w:rPr>
          <w:lang w:val="sr-Cyrl-RS"/>
        </w:rPr>
      </w:pPr>
    </w:p>
    <w:p w:rsidR="00852D99" w:rsidRDefault="00852D99" w:rsidP="00852D99">
      <w:pPr>
        <w:jc w:val="both"/>
        <w:rPr>
          <w:lang w:val="sr-Cyrl-RS"/>
        </w:rPr>
      </w:pPr>
    </w:p>
    <w:p w:rsidR="005676CA" w:rsidRDefault="00852D99" w:rsidP="00852D99">
      <w:pPr>
        <w:jc w:val="both"/>
        <w:rPr>
          <w:lang w:val="sr-Cyrl-RS"/>
        </w:rPr>
      </w:pPr>
      <w:r>
        <w:rPr>
          <w:lang w:val="sr-Cyrl-RS"/>
        </w:rPr>
        <w:t xml:space="preserve">Пртедмет: </w:t>
      </w:r>
      <w:r w:rsidR="005676CA">
        <w:rPr>
          <w:lang w:val="sr-Cyrl-RS"/>
        </w:rPr>
        <w:t>Одговор са додатним</w:t>
      </w:r>
      <w:r>
        <w:rPr>
          <w:lang w:val="sr-Cyrl-RS"/>
        </w:rPr>
        <w:t xml:space="preserve"> појашњење</w:t>
      </w:r>
      <w:r w:rsidR="005676CA">
        <w:rPr>
          <w:lang w:val="sr-Cyrl-RS"/>
        </w:rPr>
        <w:t>м</w:t>
      </w:r>
      <w:r>
        <w:rPr>
          <w:lang w:val="sr-Cyrl-RS"/>
        </w:rPr>
        <w:t xml:space="preserve"> конкурсне </w:t>
      </w:r>
    </w:p>
    <w:p w:rsidR="00852D99" w:rsidRDefault="005676CA" w:rsidP="005676CA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       документације</w:t>
      </w:r>
      <w:r w:rsidR="000C1F2F">
        <w:rPr>
          <w:lang w:val="sr-Cyrl-RS"/>
        </w:rPr>
        <w:t xml:space="preserve"> </w:t>
      </w:r>
      <w:r w:rsidR="004F509B">
        <w:rPr>
          <w:lang w:val="sr-Cyrl-RS"/>
        </w:rPr>
        <w:t>за ЈНМВ бр. 3М за 2014. годину.</w:t>
      </w:r>
    </w:p>
    <w:p w:rsidR="004F509B" w:rsidRDefault="004F509B" w:rsidP="00852D99">
      <w:pPr>
        <w:jc w:val="both"/>
        <w:rPr>
          <w:lang w:val="sr-Cyrl-RS"/>
        </w:rPr>
      </w:pPr>
    </w:p>
    <w:p w:rsidR="004F509B" w:rsidRDefault="004F509B" w:rsidP="00852D99">
      <w:pPr>
        <w:jc w:val="both"/>
        <w:rPr>
          <w:lang w:val="sr-Cyrl-RS"/>
        </w:rPr>
      </w:pPr>
    </w:p>
    <w:p w:rsidR="004F509B" w:rsidRDefault="004F509B" w:rsidP="004F509B">
      <w:pPr>
        <w:rPr>
          <w:lang w:val="sr-Cyrl-RS"/>
        </w:rPr>
      </w:pPr>
    </w:p>
    <w:p w:rsidR="004F509B" w:rsidRDefault="004F509B" w:rsidP="00852D99">
      <w:pPr>
        <w:jc w:val="both"/>
        <w:rPr>
          <w:lang w:val="sr-Cyrl-RS"/>
        </w:rPr>
      </w:pPr>
      <w:r>
        <w:rPr>
          <w:lang w:val="sr-Cyrl-RS"/>
        </w:rPr>
        <w:tab/>
      </w:r>
      <w:r w:rsidR="00061AF4">
        <w:rPr>
          <w:lang w:val="sr-Cyrl-RS"/>
        </w:rPr>
        <w:t>З</w:t>
      </w:r>
      <w:bookmarkStart w:id="0" w:name="_GoBack"/>
      <w:bookmarkEnd w:id="0"/>
      <w:r>
        <w:rPr>
          <w:lang w:val="sr-Cyrl-RS"/>
        </w:rPr>
        <w:t>аинтересовано лице за јавну набавку средстава за одржавање хигијене, тражило је појашњење у вези са припремањем понуде за јавну набавку мале вредности средстава за одржавање хигијене. Захтев</w:t>
      </w:r>
      <w:r w:rsidR="00590661">
        <w:rPr>
          <w:lang w:val="sr-Cyrl-RS"/>
        </w:rPr>
        <w:t>ом</w:t>
      </w:r>
      <w:r>
        <w:rPr>
          <w:lang w:val="sr-Cyrl-RS"/>
        </w:rPr>
        <w:t xml:space="preserve"> </w:t>
      </w:r>
      <w:r w:rsidR="00590661">
        <w:rPr>
          <w:lang w:val="sr-Cyrl-RS"/>
        </w:rPr>
        <w:t>је указано</w:t>
      </w:r>
      <w:r w:rsidR="000C1F2F">
        <w:rPr>
          <w:lang w:val="sr-Cyrl-RS"/>
        </w:rPr>
        <w:t xml:space="preserve"> на то да наруч</w:t>
      </w:r>
      <w:r>
        <w:rPr>
          <w:lang w:val="sr-Cyrl-RS"/>
        </w:rPr>
        <w:t>илац није предвидео доставу додатних докумената из којих би се могле видети</w:t>
      </w:r>
      <w:r w:rsidR="000C1F2F">
        <w:rPr>
          <w:lang w:val="sr-Cyrl-RS"/>
        </w:rPr>
        <w:t xml:space="preserve"> карактеристике понуђеног добра. Такође нису наведени никакви захтеви у погледу квалитета које понуђени производи морају да поседују нити је означена величина паковања.</w:t>
      </w:r>
      <w:r w:rsidR="00335213">
        <w:rPr>
          <w:lang w:val="sr-Cyrl-RS"/>
        </w:rPr>
        <w:t xml:space="preserve"> Примедба је дата и на то да не постоји колона у којој би се означио назив произвођача.</w:t>
      </w:r>
    </w:p>
    <w:p w:rsidR="000C1F2F" w:rsidRDefault="000C1F2F" w:rsidP="00852D99">
      <w:pPr>
        <w:jc w:val="both"/>
        <w:rPr>
          <w:lang w:val="sr-Cyrl-RS"/>
        </w:rPr>
      </w:pPr>
      <w:r>
        <w:rPr>
          <w:lang w:val="sr-Cyrl-RS"/>
        </w:rPr>
        <w:tab/>
      </w:r>
    </w:p>
    <w:p w:rsidR="00335213" w:rsidRDefault="000C1F2F" w:rsidP="00335213">
      <w:pPr>
        <w:jc w:val="both"/>
        <w:rPr>
          <w:lang w:val="sr-Cyrl-RS"/>
        </w:rPr>
      </w:pPr>
      <w:r>
        <w:rPr>
          <w:lang w:val="sr-Cyrl-RS"/>
        </w:rPr>
        <w:tab/>
        <w:t>Наручилац је размотрио захтев за појашњење и нашао да су сугестије оправдане</w:t>
      </w:r>
      <w:r w:rsidR="00335213">
        <w:rPr>
          <w:lang w:val="sr-Cyrl-RS"/>
        </w:rPr>
        <w:t>,</w:t>
      </w:r>
      <w:r>
        <w:rPr>
          <w:lang w:val="sr-Cyrl-RS"/>
        </w:rPr>
        <w:t xml:space="preserve"> и недостатке конкурсне документације на које је указано</w:t>
      </w:r>
      <w:r w:rsidRPr="000C1F2F">
        <w:rPr>
          <w:lang w:val="sr-Cyrl-RS"/>
        </w:rPr>
        <w:t xml:space="preserve"> </w:t>
      </w:r>
      <w:r>
        <w:rPr>
          <w:lang w:val="sr-Cyrl-RS"/>
        </w:rPr>
        <w:t xml:space="preserve">отклонио </w:t>
      </w:r>
      <w:r w:rsidR="00335213">
        <w:rPr>
          <w:lang w:val="sr-Cyrl-RS"/>
        </w:rPr>
        <w:t xml:space="preserve">у циљу правилног спровођења поступка </w:t>
      </w:r>
      <w:r>
        <w:rPr>
          <w:lang w:val="sr-Cyrl-RS"/>
        </w:rPr>
        <w:t>тако што је</w:t>
      </w:r>
      <w:r w:rsidR="00335213">
        <w:rPr>
          <w:lang w:val="sr-Cyrl-RS"/>
        </w:rPr>
        <w:t xml:space="preserve"> допунио образац бр. 2 „Техничка спецификација и опис добра“ и образац број 5.</w:t>
      </w:r>
      <w:r w:rsidR="00335213" w:rsidRPr="00335213">
        <w:rPr>
          <w:lang w:val="sr-Cyrl-RS"/>
        </w:rPr>
        <w:t xml:space="preserve"> </w:t>
      </w:r>
      <w:r w:rsidR="00335213">
        <w:rPr>
          <w:lang w:val="sr-Cyrl-RS"/>
        </w:rPr>
        <w:t>Примедба да не постоји колона у којој би се означио назив произвођача није оправдана јер постоји колона у обрасцу бр. 5</w:t>
      </w:r>
      <w:r w:rsidR="004C796A">
        <w:rPr>
          <w:lang w:val="sr-Cyrl-RS"/>
        </w:rPr>
        <w:t>, тј. обрасцу понуде.</w:t>
      </w:r>
    </w:p>
    <w:p w:rsidR="004C796A" w:rsidRDefault="004C796A" w:rsidP="00335213">
      <w:pPr>
        <w:jc w:val="both"/>
        <w:rPr>
          <w:lang w:val="sr-Cyrl-RS"/>
        </w:rPr>
      </w:pPr>
      <w:r>
        <w:rPr>
          <w:lang w:val="sr-Cyrl-RS"/>
        </w:rPr>
        <w:tab/>
        <w:t>У складу са чл. 63. ст. 3. наручилац доставља одговор заинтересованом лицу и објављује</w:t>
      </w:r>
      <w:r w:rsidR="00590661">
        <w:rPr>
          <w:lang w:val="sr-Cyrl-RS"/>
        </w:rPr>
        <w:t xml:space="preserve"> га</w:t>
      </w:r>
      <w:r>
        <w:rPr>
          <w:lang w:val="sr-Cyrl-RS"/>
        </w:rPr>
        <w:t xml:space="preserve"> на Порталу јавних наб</w:t>
      </w:r>
      <w:r w:rsidR="00590661">
        <w:rPr>
          <w:lang w:val="sr-Cyrl-RS"/>
        </w:rPr>
        <w:t>авки и својој Интернет страници.</w:t>
      </w:r>
    </w:p>
    <w:p w:rsidR="00590661" w:rsidRDefault="00590661" w:rsidP="00335213">
      <w:pPr>
        <w:jc w:val="both"/>
        <w:rPr>
          <w:lang w:val="sr-Latn-RS"/>
        </w:rPr>
      </w:pPr>
      <w:r>
        <w:rPr>
          <w:lang w:val="sr-Cyrl-RS"/>
        </w:rPr>
        <w:tab/>
      </w:r>
      <w:r w:rsidR="00F97C7C">
        <w:rPr>
          <w:lang w:val="sr-Cyrl-RS"/>
        </w:rPr>
        <w:t>Урађене су и</w:t>
      </w:r>
      <w:r>
        <w:rPr>
          <w:lang w:val="sr-Cyrl-RS"/>
        </w:rPr>
        <w:t>змене и допуне конкурсне документације</w:t>
      </w:r>
      <w:r w:rsidR="00F97C7C">
        <w:rPr>
          <w:lang w:val="sr-Cyrl-RS"/>
        </w:rPr>
        <w:t xml:space="preserve"> објављене на Порталу јавних набавки</w:t>
      </w:r>
      <w:r w:rsidR="00AF4684">
        <w:rPr>
          <w:lang w:val="sr-Cyrl-RS"/>
        </w:rPr>
        <w:t xml:space="preserve"> и Интернет страници наручиоца</w:t>
      </w:r>
      <w:r w:rsidR="00AF4684" w:rsidRPr="00AF4684">
        <w:rPr>
          <w:lang w:val="sr-Cyrl-RS"/>
        </w:rPr>
        <w:t xml:space="preserve"> </w:t>
      </w:r>
      <w:r w:rsidR="00AF4684">
        <w:rPr>
          <w:lang w:val="sr-Cyrl-RS"/>
        </w:rPr>
        <w:t>и рок за подношење понуда је продужен до 23.12.2014.</w:t>
      </w:r>
    </w:p>
    <w:p w:rsidR="00875B1E" w:rsidRDefault="00875B1E" w:rsidP="00335213">
      <w:pPr>
        <w:jc w:val="both"/>
        <w:rPr>
          <w:lang w:val="sr-Latn-RS"/>
        </w:rPr>
      </w:pPr>
    </w:p>
    <w:p w:rsidR="00875B1E" w:rsidRDefault="00875B1E" w:rsidP="00335213">
      <w:pPr>
        <w:jc w:val="both"/>
        <w:rPr>
          <w:lang w:val="sr-Latn-RS"/>
        </w:rPr>
      </w:pPr>
    </w:p>
    <w:p w:rsidR="00875B1E" w:rsidRDefault="00875B1E" w:rsidP="00335213">
      <w:pPr>
        <w:jc w:val="both"/>
        <w:rPr>
          <w:lang w:val="sr-Latn-RS"/>
        </w:rPr>
      </w:pPr>
    </w:p>
    <w:p w:rsidR="00875B1E" w:rsidRDefault="00875B1E" w:rsidP="00335213">
      <w:pPr>
        <w:jc w:val="both"/>
        <w:rPr>
          <w:lang w:val="sr-Latn-RS"/>
        </w:rPr>
      </w:pPr>
    </w:p>
    <w:p w:rsidR="000C1F2F" w:rsidRDefault="00875B1E" w:rsidP="00852D99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Председник Комисије за јавне набавке,</w:t>
      </w:r>
    </w:p>
    <w:p w:rsidR="00875B1E" w:rsidRDefault="00875B1E" w:rsidP="00852D99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Жарко Ђорђевић</w:t>
      </w:r>
    </w:p>
    <w:p w:rsidR="000C1F2F" w:rsidRPr="004F509B" w:rsidRDefault="000C1F2F" w:rsidP="00852D99">
      <w:pPr>
        <w:jc w:val="both"/>
        <w:rPr>
          <w:lang w:val="sr-Cyrl-RS"/>
        </w:rPr>
      </w:pPr>
    </w:p>
    <w:p w:rsidR="00852D99" w:rsidRPr="00852D99" w:rsidRDefault="00852D99" w:rsidP="00852D99">
      <w:pPr>
        <w:jc w:val="center"/>
        <w:rPr>
          <w:lang w:val="sr-Cyrl-RS"/>
        </w:rPr>
      </w:pPr>
    </w:p>
    <w:sectPr w:rsidR="00852D99" w:rsidRPr="00852D99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82"/>
    <w:rsid w:val="00061AF4"/>
    <w:rsid w:val="000C1F2F"/>
    <w:rsid w:val="000F2681"/>
    <w:rsid w:val="003314F1"/>
    <w:rsid w:val="00335213"/>
    <w:rsid w:val="004C796A"/>
    <w:rsid w:val="004F509B"/>
    <w:rsid w:val="005676CA"/>
    <w:rsid w:val="00590661"/>
    <w:rsid w:val="00620B82"/>
    <w:rsid w:val="00621A43"/>
    <w:rsid w:val="00852D99"/>
    <w:rsid w:val="00875B1E"/>
    <w:rsid w:val="00AF4684"/>
    <w:rsid w:val="00F748E8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Specijalna bolnica za rehabilitaciju GAMZIGRAD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Milovanović</dc:creator>
  <cp:lastModifiedBy>Goran Milovanović</cp:lastModifiedBy>
  <cp:revision>7</cp:revision>
  <dcterms:created xsi:type="dcterms:W3CDTF">2014-12-12T06:34:00Z</dcterms:created>
  <dcterms:modified xsi:type="dcterms:W3CDTF">2014-12-12T10:35:00Z</dcterms:modified>
</cp:coreProperties>
</file>